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OFERTA1 :CONTADOR DE MONEDAS MR-518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rtl w:val="0"/>
        </w:rPr>
        <w:t xml:space="preserve">PRECIO= 1900 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CARACTERIRSTICAS DE LA MAQUINA CONTADORA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ESPECIFICACIONES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Capacidad de la Tolva : 1000 - 2000 pcs.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color w:val="767676"/>
          <w:sz w:val="17"/>
          <w:szCs w:val="17"/>
          <w:rtl w:val="0"/>
        </w:rPr>
        <w:t xml:space="preserve">• Velocidad de Conteo: ≥ 1500pcs/min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Dimensiones: 380 x 230 x 180 mm.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color w:val="767676"/>
          <w:sz w:val="17"/>
          <w:szCs w:val="17"/>
          <w:rtl w:val="0"/>
        </w:rPr>
        <w:t xml:space="preserve">• Consumo: ≤ 60W.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Fuente de Alimentacion: 220V ± 10% - 50~60hz / 110V ± 10% - 50~60hz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Tamaño de Monedas :0.8 - 3.5 mm.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Diametro: 15 - 35 mm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Peso Neto: 8.80 KG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Visualizacion de Lotes: 5 digitos de LED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876800" cy="5753100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75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image" Target="media/image03.png"/></Relationships>
</file>